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DD" w:rsidRPr="00C62584" w:rsidRDefault="007A73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4"/>
        </w:rPr>
      </w:pPr>
      <w:bookmarkStart w:id="0" w:name="_GoBack"/>
      <w:bookmarkEnd w:id="0"/>
      <w:r w:rsidRPr="00C62584">
        <w:rPr>
          <w:rFonts w:asciiTheme="minorEastAsia" w:eastAsiaTheme="minorEastAsia" w:hAnsiTheme="minorEastAsia" w:cstheme="minorEastAsia" w:hint="eastAsia"/>
          <w:b/>
          <w:sz w:val="24"/>
        </w:rPr>
        <w:t>统计专业人员职称评价基本标准</w:t>
      </w:r>
    </w:p>
    <w:p w:rsidR="00666FDD" w:rsidRDefault="00666FDD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一、遵守中华人民共和国宪法和统计法律法规，贯彻执行党的基本路线和各项方针、政策。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二、具备良好的统计职业道德和敬业精神，自觉维护统计数据真实性，坚决抵制统计造假、弄虚作假。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三、认真履行岗位职责，按照要求参加继续教育。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四、统计专业人员申报各层级职称，除必须达到上述基本条件外，还应分别具备以下条件：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（一）助理统计师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1.掌握基本统计理论知识和业务技能。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2.能够完成一个岗位或负责一个专业某一方面的统计业务工作。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3.了解统计制度和统计方法，能准确及时填报或汇总报表。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4.能够拟定简单的统计调查方案，独立进行调查研究。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5.具备国家教育部门认可的高中毕业（含高中、中专、职高、技校，下同）及以上学历。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（二）统计师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1.掌握比较系统的统计理论知识和业务知识，熟悉计算技术。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2.能够负责组织和指导一个单位、一个专业的统计业务工作，能够拟定统计调查方案并组织实施。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3.熟悉统计制度和统计方法，能够设计、汇总专业性较强的统计报表。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4.能够对本专业有关的社会经济问题进行调查研究和综合分析，形成有一定水平的工作成果。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5.能够指导助理统计师开展统计调查工作。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6.具备博士学位;或具备硕士学位，从事统计工作满1年; 或具备第二学士学位或研究生班毕业，从事统计工作满2年；或具备大学本科学历或学士学位，从事统计工作满4年; 或具备大学专科学历，从事统计工作满6年；或高中毕业，取得助理统计师职称，从事统计相关工作满10年。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（三）高级统计师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1.掌握系统的统计理论和比较丰富的业务知识。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能够负责组织和指导一个地区、一个部门、一个专业的统计业务工作，带领、指导统计师及其他统计工作人员完成拟定调查方案、组织实施统计调查等任务。有较为丰富的统计工作经验和解决统计工作中重大问题的能力，能为生产经营活动、经济管理工作或领导决策提供指导或咨询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3.能够对社会经济问题进行系统的调查研究，写出较高水平的统计调查、分析研究报告或较高应用价值和学术水平的论文、论著等。能够对社会经济的现状和发展作出科学的分析和预测。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4.为加强本领域统计基础、提高统计数据质量、提升经济效益起到积极作用。能够指导培养中、初级统计专业人才。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具备博士学位，取得统计师职称后，从事与统计师职责相关工作满2年；或具备硕士学位、研究生班毕业或第二学士学位、大学本科学历或学士学位，取得统计师职称后，从事与统计师职责相关工作满5年；或具备大学专科学历，取得统计师职称后，从事与统计师职责相关工作满10年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6.具有经济、会计、审计及哲学社会科学研究（理论经济学、应用经济学、数学、统计学、计算机科学与技术）等与统计相近专业中级职称，可依据上述学历资历和业绩条件，申报高级统计师职称。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（四）正高级统计师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1.熟练掌握系统的统计知识，理论功底深厚，业务知识丰富。掌握统计发展研究现状和发展趋势，能将国内外最新技术应用于工作实践。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2.在统计专业技术团队中发挥领军作用，在指导、培养中青年技术骨干方面作出突出贡献，在统计人才培养方面具有重要影响力。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熟练掌握统计方法制度、调查理论和操作技能。能够对社会经济问题进行系统的调查研究，写出高水平的统计调查报告或高应用价值和学术水平的论文、论著，能够对统计理论、统计制度和统计方法进行科学研究，提出有重要价值的建议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4.组织完成统计理论、改革、技术等方面调查研究和课题设计，独立指导解决本领域关键技术问题，取得显著社会经济效益。</w:t>
      </w:r>
    </w:p>
    <w:p w:rsidR="00666FDD" w:rsidRDefault="007A73F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5.一般应具备大学本科及以上学历或学士及以上学位，取得高级统计师职称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后，从事与高级统计师职责相关工作满5年。</w:t>
      </w:r>
    </w:p>
    <w:p w:rsidR="00666FDD" w:rsidRDefault="007A73F2" w:rsidP="00FB541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6.具有经济、会计、审计及哲学社会科学研究（理论经济学、应用经济学、数学、统计学、计算机科学与技术）等与统计相近专业副高级职称，可依据上述学历资历和业绩条件，申报正高级统计师职称。</w:t>
      </w:r>
    </w:p>
    <w:sectPr w:rsidR="00666FD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F0" w:rsidRDefault="006767F0">
      <w:r>
        <w:separator/>
      </w:r>
    </w:p>
  </w:endnote>
  <w:endnote w:type="continuationSeparator" w:id="0">
    <w:p w:rsidR="006767F0" w:rsidRDefault="006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DD" w:rsidRDefault="007A73F2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66FDD" w:rsidRDefault="00666FD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DD" w:rsidRDefault="007A73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3715" w:rsidRPr="009E3715">
      <w:rPr>
        <w:noProof/>
        <w:lang w:val="zh-CN"/>
      </w:rPr>
      <w:t>3</w:t>
    </w:r>
    <w:r>
      <w:fldChar w:fldCharType="end"/>
    </w:r>
  </w:p>
  <w:p w:rsidR="00666FDD" w:rsidRDefault="00666FD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F0" w:rsidRDefault="006767F0">
      <w:r>
        <w:separator/>
      </w:r>
    </w:p>
  </w:footnote>
  <w:footnote w:type="continuationSeparator" w:id="0">
    <w:p w:rsidR="006767F0" w:rsidRDefault="0067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C"/>
    <w:rsid w:val="A3FB7A60"/>
    <w:rsid w:val="BBA389BE"/>
    <w:rsid w:val="BD1729D3"/>
    <w:rsid w:val="BF6D2BE9"/>
    <w:rsid w:val="D5FEF1A2"/>
    <w:rsid w:val="DBBF2245"/>
    <w:rsid w:val="DE9F8591"/>
    <w:rsid w:val="DF0FC6AD"/>
    <w:rsid w:val="F5F968F7"/>
    <w:rsid w:val="F6174E04"/>
    <w:rsid w:val="F6B423F6"/>
    <w:rsid w:val="F99F6E8A"/>
    <w:rsid w:val="FEEEEAB9"/>
    <w:rsid w:val="FF2F1D8D"/>
    <w:rsid w:val="FF6FE542"/>
    <w:rsid w:val="FFCBAAC6"/>
    <w:rsid w:val="FFDA0D13"/>
    <w:rsid w:val="FFFF23D3"/>
    <w:rsid w:val="00016DEE"/>
    <w:rsid w:val="00085DD2"/>
    <w:rsid w:val="00096634"/>
    <w:rsid w:val="000F4079"/>
    <w:rsid w:val="001029B7"/>
    <w:rsid w:val="00145406"/>
    <w:rsid w:val="00184662"/>
    <w:rsid w:val="001D58FD"/>
    <w:rsid w:val="002614DE"/>
    <w:rsid w:val="00296803"/>
    <w:rsid w:val="002F44B2"/>
    <w:rsid w:val="00365678"/>
    <w:rsid w:val="003C6149"/>
    <w:rsid w:val="003C7F4A"/>
    <w:rsid w:val="00404970"/>
    <w:rsid w:val="0040584A"/>
    <w:rsid w:val="004E66E3"/>
    <w:rsid w:val="00593797"/>
    <w:rsid w:val="005B5AD9"/>
    <w:rsid w:val="006104A6"/>
    <w:rsid w:val="00666FDD"/>
    <w:rsid w:val="006767F0"/>
    <w:rsid w:val="00683355"/>
    <w:rsid w:val="006D1C69"/>
    <w:rsid w:val="006E17E6"/>
    <w:rsid w:val="00750604"/>
    <w:rsid w:val="007679EC"/>
    <w:rsid w:val="007A73F2"/>
    <w:rsid w:val="00803D87"/>
    <w:rsid w:val="00847C43"/>
    <w:rsid w:val="008729B7"/>
    <w:rsid w:val="008C6AF9"/>
    <w:rsid w:val="0095090D"/>
    <w:rsid w:val="009C00DE"/>
    <w:rsid w:val="009C49D8"/>
    <w:rsid w:val="009E3715"/>
    <w:rsid w:val="00A3391D"/>
    <w:rsid w:val="00A4529F"/>
    <w:rsid w:val="00A6516F"/>
    <w:rsid w:val="00B05BBB"/>
    <w:rsid w:val="00B101A4"/>
    <w:rsid w:val="00B12ECC"/>
    <w:rsid w:val="00B45F2F"/>
    <w:rsid w:val="00BD13C5"/>
    <w:rsid w:val="00C126A5"/>
    <w:rsid w:val="00C62584"/>
    <w:rsid w:val="00C75D4F"/>
    <w:rsid w:val="00CD7044"/>
    <w:rsid w:val="00D15153"/>
    <w:rsid w:val="00E22BE7"/>
    <w:rsid w:val="00E64574"/>
    <w:rsid w:val="00EC267F"/>
    <w:rsid w:val="00EF785B"/>
    <w:rsid w:val="00FB5415"/>
    <w:rsid w:val="00FD6761"/>
    <w:rsid w:val="5ABF72F6"/>
    <w:rsid w:val="5FFDAAB5"/>
    <w:rsid w:val="6B776F9F"/>
    <w:rsid w:val="6CC74E3D"/>
    <w:rsid w:val="6F97C142"/>
    <w:rsid w:val="77F75F7F"/>
    <w:rsid w:val="7F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22B34-5575-41D2-BD89-8CF6930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李恩来(拟稿)</dc:creator>
  <cp:lastModifiedBy>NTKO</cp:lastModifiedBy>
  <cp:revision>2</cp:revision>
  <cp:lastPrinted>2020-02-25T08:58:00Z</cp:lastPrinted>
  <dcterms:created xsi:type="dcterms:W3CDTF">2020-03-16T07:48:00Z</dcterms:created>
  <dcterms:modified xsi:type="dcterms:W3CDTF">2020-03-16T07:48:00Z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2052-10.8.0.7058</vt:lpwstr>
  </property>
</Properties>
</file>